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84" w:type="dxa"/>
        <w:tblInd w:w="-87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17"/>
        <w:gridCol w:w="9967"/>
      </w:tblGrid>
      <w:tr w:rsidR="00D51178" w:rsidRPr="00D51178" w:rsidTr="00D51178">
        <w:trPr>
          <w:trHeight w:val="536"/>
        </w:trPr>
        <w:tc>
          <w:tcPr>
            <w:tcW w:w="10884" w:type="dxa"/>
            <w:gridSpan w:val="2"/>
          </w:tcPr>
          <w:p w:rsidR="00D51178" w:rsidRPr="00885D58" w:rsidRDefault="00D51178" w:rsidP="00A55D5D">
            <w:pPr>
              <w:spacing w:before="60" w:line="288" w:lineRule="auto"/>
              <w:ind w:right="1074"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D51178">
              <w:rPr>
                <w:rFonts w:cs="2  Yagut"/>
                <w:sz w:val="24"/>
                <w:szCs w:val="24"/>
              </w:rPr>
              <w:br w:type="page"/>
            </w:r>
            <w:r w:rsidRPr="00D51178">
              <w:rPr>
                <w:rFonts w:cs="2  Yagut" w:hint="cs"/>
                <w:sz w:val="24"/>
                <w:szCs w:val="24"/>
                <w:rtl/>
              </w:rPr>
              <w:t xml:space="preserve">          </w:t>
            </w:r>
            <w:r w:rsidRPr="00885D5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فرم درخواست مجوز ترك تشريفات مناقصه جهت پيشنهاد به هيأت موضوع  ماده (78) آیین نامه مالی معاملاتی دانشگاه </w:t>
            </w:r>
          </w:p>
        </w:tc>
      </w:tr>
      <w:tr w:rsidR="00D51178" w:rsidRPr="00885D58" w:rsidTr="00D51178">
        <w:trPr>
          <w:trHeight w:val="536"/>
        </w:trPr>
        <w:tc>
          <w:tcPr>
            <w:tcW w:w="887" w:type="dxa"/>
            <w:vMerge w:val="restart"/>
            <w:textDirection w:val="btLr"/>
          </w:tcPr>
          <w:p w:rsidR="00D51178" w:rsidRPr="00F35AF9" w:rsidRDefault="00D51178" w:rsidP="00D51178">
            <w:pPr>
              <w:ind w:left="113" w:right="113"/>
              <w:jc w:val="center"/>
              <w:rPr>
                <w:rFonts w:cs="B Titr"/>
                <w:sz w:val="24"/>
                <w:szCs w:val="24"/>
                <w:rtl/>
              </w:rPr>
            </w:pPr>
            <w:r w:rsidRPr="00F35AF9">
              <w:rPr>
                <w:rFonts w:cs="B Titr" w:hint="cs"/>
                <w:sz w:val="24"/>
                <w:szCs w:val="24"/>
                <w:rtl/>
              </w:rPr>
              <w:t>الزامي</w:t>
            </w:r>
          </w:p>
        </w:tc>
        <w:tc>
          <w:tcPr>
            <w:tcW w:w="9997" w:type="dxa"/>
          </w:tcPr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Titr"/>
                <w:b/>
                <w:bCs/>
                <w:sz w:val="24"/>
                <w:szCs w:val="24"/>
              </w:rPr>
            </w:pPr>
            <w:r w:rsidRPr="00885D58">
              <w:rPr>
                <w:rFonts w:cs="B Titr" w:hint="cs"/>
                <w:b/>
                <w:bCs/>
                <w:sz w:val="24"/>
                <w:szCs w:val="24"/>
                <w:rtl/>
              </w:rPr>
              <w:t>الف) مشخصات درخواست:</w:t>
            </w: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>- موضوع معامله:</w:t>
            </w: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D51178" w:rsidRPr="00885D58" w:rsidRDefault="00D51178" w:rsidP="00D51178">
            <w:pPr>
              <w:numPr>
                <w:ilvl w:val="0"/>
                <w:numId w:val="1"/>
              </w:numPr>
              <w:spacing w:before="60" w:after="0" w:line="288" w:lineRule="auto"/>
              <w:ind w:right="1074" w:firstLine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>كل مبلغ پيشنهادي طرف قرارداد برای انجام معامله بريال:</w:t>
            </w:r>
          </w:p>
          <w:p w:rsidR="00D51178" w:rsidRPr="00885D58" w:rsidRDefault="00D51178" w:rsidP="00A55D5D">
            <w:pPr>
              <w:pStyle w:val="ListParagraph"/>
              <w:ind w:left="26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178" w:rsidRPr="00885D58" w:rsidRDefault="00D51178" w:rsidP="00D51178">
            <w:pPr>
              <w:numPr>
                <w:ilvl w:val="0"/>
                <w:numId w:val="1"/>
              </w:numPr>
              <w:spacing w:before="60" w:after="0" w:line="288" w:lineRule="auto"/>
              <w:ind w:right="1074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نام طرف قرارداد پیشنهادی:</w:t>
            </w:r>
          </w:p>
          <w:p w:rsidR="00D51178" w:rsidRPr="00885D58" w:rsidRDefault="00D51178" w:rsidP="00A55D5D">
            <w:pPr>
              <w:pStyle w:val="ListParagraph"/>
              <w:ind w:left="26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178" w:rsidRPr="00885D58" w:rsidRDefault="00D51178" w:rsidP="00D51178">
            <w:pPr>
              <w:numPr>
                <w:ilvl w:val="0"/>
                <w:numId w:val="1"/>
              </w:numPr>
              <w:spacing w:before="60" w:after="0" w:line="288" w:lineRule="auto"/>
              <w:ind w:right="1074" w:firstLine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>دلايل انجام معامله از طریق ترك تشريفات مناقصه:</w:t>
            </w: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51178" w:rsidRPr="00885D5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51178" w:rsidRDefault="00D51178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8068BE" w:rsidRDefault="008068BE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8068BE" w:rsidRDefault="008068BE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  <w:p w:rsidR="008068BE" w:rsidRPr="00885D58" w:rsidRDefault="008068BE" w:rsidP="00A55D5D">
            <w:pPr>
              <w:spacing w:before="60" w:line="288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51178" w:rsidRPr="00885D58" w:rsidRDefault="00D51178" w:rsidP="00A55D5D">
            <w:pPr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D51178" w:rsidRPr="00885D58" w:rsidTr="00D51178">
        <w:trPr>
          <w:trHeight w:val="536"/>
        </w:trPr>
        <w:tc>
          <w:tcPr>
            <w:tcW w:w="887" w:type="dxa"/>
            <w:vMerge/>
          </w:tcPr>
          <w:p w:rsidR="00D51178" w:rsidRPr="00885D58" w:rsidRDefault="00D511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97" w:type="dxa"/>
            <w:vAlign w:val="center"/>
          </w:tcPr>
          <w:p w:rsidR="00D51178" w:rsidRPr="00885D58" w:rsidRDefault="00D51178" w:rsidP="00A55D5D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>واحد متقاضي ترک تشریفات:</w:t>
            </w:r>
          </w:p>
        </w:tc>
      </w:tr>
      <w:tr w:rsidR="00D51178" w:rsidRPr="00885D58" w:rsidTr="00D51178">
        <w:trPr>
          <w:trHeight w:val="536"/>
        </w:trPr>
        <w:tc>
          <w:tcPr>
            <w:tcW w:w="887" w:type="dxa"/>
            <w:vMerge/>
          </w:tcPr>
          <w:p w:rsidR="00D51178" w:rsidRPr="00885D58" w:rsidRDefault="00D511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97" w:type="dxa"/>
            <w:vAlign w:val="center"/>
          </w:tcPr>
          <w:p w:rsidR="00D51178" w:rsidRPr="00885D58" w:rsidRDefault="00D51178" w:rsidP="00A55D5D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>مقام ارجاع كننده:</w:t>
            </w:r>
          </w:p>
        </w:tc>
      </w:tr>
      <w:tr w:rsidR="00D51178" w:rsidRPr="00885D58" w:rsidTr="00D51178">
        <w:trPr>
          <w:trHeight w:val="536"/>
        </w:trPr>
        <w:tc>
          <w:tcPr>
            <w:tcW w:w="887" w:type="dxa"/>
            <w:vMerge/>
          </w:tcPr>
          <w:p w:rsidR="00D51178" w:rsidRPr="00885D58" w:rsidRDefault="00D51178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97" w:type="dxa"/>
            <w:vAlign w:val="center"/>
          </w:tcPr>
          <w:p w:rsidR="00D51178" w:rsidRPr="00885D58" w:rsidRDefault="00D51178" w:rsidP="00A55D5D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>ساير واحدهای ذي‌نفع:</w:t>
            </w:r>
          </w:p>
        </w:tc>
      </w:tr>
    </w:tbl>
    <w:p w:rsidR="00D51178" w:rsidRPr="00885D58" w:rsidRDefault="00D51178">
      <w:pPr>
        <w:rPr>
          <w:rFonts w:cs="B Nazanin"/>
        </w:rPr>
      </w:pPr>
      <w:r w:rsidRPr="00885D58">
        <w:rPr>
          <w:rFonts w:cs="B Nazanin"/>
        </w:rPr>
        <w:br w:type="page"/>
      </w:r>
    </w:p>
    <w:tbl>
      <w:tblPr>
        <w:bidiVisual/>
        <w:tblW w:w="10864" w:type="dxa"/>
        <w:tblInd w:w="-87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9"/>
        <w:gridCol w:w="10065"/>
      </w:tblGrid>
      <w:tr w:rsidR="00D51178" w:rsidRPr="00885D58" w:rsidTr="008068BE">
        <w:trPr>
          <w:trHeight w:val="10979"/>
        </w:trPr>
        <w:tc>
          <w:tcPr>
            <w:tcW w:w="799" w:type="dxa"/>
          </w:tcPr>
          <w:p w:rsidR="00D51178" w:rsidRPr="00885D58" w:rsidRDefault="005841BF">
            <w:pPr>
              <w:rPr>
                <w:rFonts w:cs="B Nazanin"/>
                <w:rtl/>
              </w:rPr>
            </w:pPr>
            <w:r w:rsidRPr="005841B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left:0;text-align:left;margin-left:-2.8pt;margin-top:509.25pt;width:33.55pt;height:.05pt;z-index:251667456" o:connectortype="straight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rect id="_x0000_s1037" style="position:absolute;left:0;text-align:left;margin-left:-2.8pt;margin-top:607.3pt;width:35.05pt;height:113.95pt;z-index:251665408" strokecolor="white [3212]">
                  <v:textbox style="layout-flow:vertical;mso-layout-flow-alt:bottom-to-top;mso-next-textbox:#_x0000_s1037">
                    <w:txbxContent>
                      <w:p w:rsidR="00D51178" w:rsidRPr="00F35AF9" w:rsidRDefault="00D51178" w:rsidP="00D51178">
                        <w:pPr>
                          <w:jc w:val="center"/>
                          <w:rPr>
                            <w:rFonts w:cs="B Titr"/>
                            <w:spacing w:val="-10"/>
                            <w:sz w:val="16"/>
                            <w:szCs w:val="16"/>
                          </w:rPr>
                        </w:pPr>
                        <w:r w:rsidRPr="00F35AF9">
                          <w:rPr>
                            <w:rFonts w:cs="B Titr" w:hint="cs"/>
                            <w:spacing w:val="-10"/>
                            <w:sz w:val="16"/>
                            <w:szCs w:val="16"/>
                            <w:rtl/>
                          </w:rPr>
                          <w:t>الزامي</w:t>
                        </w:r>
                      </w:p>
                    </w:txbxContent>
                  </v:textbox>
                  <w10:wrap anchorx="page"/>
                </v:rect>
              </w:pict>
            </w:r>
            <w:r w:rsidRPr="005841BF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pict>
                <v:shape id="_x0000_s1040" type="#_x0000_t32" style="position:absolute;left:0;text-align:left;margin-left:-2.8pt;margin-top:607.3pt;width:35.05pt;height:.05pt;z-index:251668480" o:connectortype="straight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rect id="_x0000_s1036" style="position:absolute;left:0;text-align:left;margin-left:-2.8pt;margin-top:513.9pt;width:35.05pt;height:86.4pt;z-index:251664384" strokecolor="white [3212]">
                  <v:textbox style="layout-flow:vertical;mso-layout-flow-alt:bottom-to-top;mso-next-textbox:#_x0000_s1036">
                    <w:txbxContent>
                      <w:p w:rsidR="00D51178" w:rsidRPr="00F35AF9" w:rsidRDefault="00D51178" w:rsidP="00D51178">
                        <w:pPr>
                          <w:jc w:val="center"/>
                          <w:rPr>
                            <w:rFonts w:cs="B Titr"/>
                            <w:spacing w:val="-10"/>
                            <w:sz w:val="16"/>
                            <w:szCs w:val="16"/>
                          </w:rPr>
                        </w:pPr>
                        <w:r w:rsidRPr="00F35AF9">
                          <w:rPr>
                            <w:rFonts w:cs="B Titr" w:hint="cs"/>
                            <w:spacing w:val="-10"/>
                            <w:sz w:val="16"/>
                            <w:szCs w:val="16"/>
                            <w:rtl/>
                          </w:rPr>
                          <w:t>مخصوص طرحهاي عمراني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noProof/>
                <w:rtl/>
              </w:rPr>
              <w:pict>
                <v:rect id="_x0000_s1034" style="position:absolute;left:0;text-align:left;margin-left:.35pt;margin-top:1.75pt;width:31.9pt;height:391.3pt;z-index:251662336" strokecolor="white [3212]">
                  <v:textbox style="layout-flow:vertical;mso-layout-flow-alt:bottom-to-top;mso-next-textbox:#_x0000_s1034">
                    <w:txbxContent>
                      <w:p w:rsidR="00D51178" w:rsidRDefault="00D51178" w:rsidP="00F35AF9">
                        <w:pPr>
                          <w:ind w:left="113" w:right="113"/>
                          <w:jc w:val="center"/>
                        </w:pPr>
                        <w:r w:rsidRPr="00F35AF9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الزامي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noProof/>
                <w:rtl/>
              </w:rPr>
              <w:pict>
                <v:shape id="_x0000_s1038" type="#_x0000_t32" style="position:absolute;left:0;text-align:left;margin-left:-2.8pt;margin-top:393.05pt;width:35.05pt;height:0;z-index:251666432" o:connectortype="straight">
                  <w10:wrap anchorx="page"/>
                </v:shape>
              </w:pict>
            </w:r>
            <w:r>
              <w:rPr>
                <w:rFonts w:cs="B Nazanin"/>
                <w:noProof/>
                <w:rtl/>
              </w:rPr>
              <w:pict>
                <v:rect id="_x0000_s1035" style="position:absolute;left:0;text-align:left;margin-left:-2.8pt;margin-top:393.05pt;width:35.05pt;height:108.35pt;z-index:251663360" strokecolor="white [3212]">
                  <v:textbox style="layout-flow:vertical;mso-layout-flow-alt:bottom-to-top;mso-next-textbox:#_x0000_s1035">
                    <w:txbxContent>
                      <w:p w:rsidR="00D51178" w:rsidRDefault="00D51178" w:rsidP="00F35AF9">
                        <w:pPr>
                          <w:ind w:left="113" w:right="113"/>
                          <w:jc w:val="center"/>
                        </w:pPr>
                        <w:r w:rsidRPr="00F35AF9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ساير قراردادها</w:t>
                        </w:r>
                      </w:p>
                    </w:txbxContent>
                  </v:textbox>
                  <w10:wrap anchorx="page"/>
                </v:rect>
              </w:pict>
            </w:r>
          </w:p>
        </w:tc>
        <w:tc>
          <w:tcPr>
            <w:tcW w:w="10065" w:type="dxa"/>
            <w:vAlign w:val="center"/>
          </w:tcPr>
          <w:p w:rsidR="00D51178" w:rsidRPr="00885D58" w:rsidRDefault="00D51178" w:rsidP="00885D58">
            <w:pPr>
              <w:spacing w:before="60" w:line="288" w:lineRule="auto"/>
              <w:ind w:left="267" w:right="1074"/>
              <w:jc w:val="lowKashida"/>
              <w:rPr>
                <w:rFonts w:cs="B Titr"/>
                <w:b/>
                <w:bCs/>
              </w:rPr>
            </w:pPr>
            <w:r w:rsidRPr="00885D58">
              <w:rPr>
                <w:rFonts w:cs="B Titr" w:hint="cs"/>
                <w:b/>
                <w:bCs/>
                <w:rtl/>
              </w:rPr>
              <w:t>ب) سابقه و توجيه پيشنهاد "براساس اطلاعات ارايه شده از سوي درخواست كننده ترك تشريفات مناقصه":</w:t>
            </w:r>
          </w:p>
          <w:p w:rsidR="00D51178" w:rsidRPr="00885D58" w:rsidRDefault="00D51178" w:rsidP="00D51178">
            <w:pPr>
              <w:spacing w:before="60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1- سابقه و خلاصه موضوع:</w:t>
            </w:r>
          </w:p>
          <w:p w:rsidR="00D51178" w:rsidRDefault="00D51178" w:rsidP="00D51178">
            <w:pPr>
              <w:spacing w:before="60"/>
              <w:ind w:left="267" w:right="1074"/>
              <w:jc w:val="lowKashida"/>
              <w:rPr>
                <w:rFonts w:cs="B Nazanin"/>
                <w:b/>
                <w:bCs/>
              </w:rPr>
            </w:pPr>
          </w:p>
          <w:p w:rsidR="008068BE" w:rsidRDefault="008068BE" w:rsidP="00D51178">
            <w:pPr>
              <w:spacing w:before="60"/>
              <w:ind w:left="267" w:right="1074"/>
              <w:jc w:val="lowKashida"/>
              <w:rPr>
                <w:rFonts w:cs="B Nazanin"/>
                <w:b/>
                <w:bCs/>
              </w:rPr>
            </w:pPr>
          </w:p>
          <w:p w:rsidR="008068BE" w:rsidRPr="00885D58" w:rsidRDefault="008068BE" w:rsidP="00D51178">
            <w:pPr>
              <w:spacing w:before="60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2- عنوان ارجاع‌كننده: </w:t>
            </w:r>
          </w:p>
          <w:p w:rsidR="00D51178" w:rsidRPr="00885D58" w:rsidRDefault="000B283B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D51178" w:rsidRPr="00885D58">
              <w:rPr>
                <w:rFonts w:cs="B Nazanin" w:hint="cs"/>
                <w:b/>
                <w:bCs/>
                <w:rtl/>
              </w:rPr>
              <w:t>-1- مشخصات بالاترين مقام ارجاع‌كننده</w:t>
            </w:r>
            <w:r w:rsidR="00D51178"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D51178" w:rsidRPr="00885D58" w:rsidRDefault="00D51178" w:rsidP="00D51178">
            <w:pPr>
              <w:spacing w:before="60" w:line="12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نام و نام خانوادگي: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عنوان پست سازمانی: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3-  واحد یا بخش متقاضي انجام معامله از طریق ترک تشریفات مناقصه:</w:t>
            </w:r>
          </w:p>
          <w:p w:rsidR="00D51178" w:rsidRPr="00885D58" w:rsidRDefault="00D51178" w:rsidP="00D51178">
            <w:pPr>
              <w:spacing w:before="60" w:line="12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4- اطلاعات كلي: 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4-1- خريد:         تجهيزات  و ماشين آلات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ساير كالاها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  خدمات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كالا و خدمات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4-2- نصب و راه‌اندازي:           دارد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                ندارد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4-3- در صورت احداث، عنوان کامل پروژه درج شود: 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4-4- طرف قرارداد:                       داخلي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              خارجي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                خارجي و داخلي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51178" w:rsidRPr="00885D58" w:rsidRDefault="00D51178" w:rsidP="00D51178">
            <w:pPr>
              <w:spacing w:before="60"/>
              <w:ind w:left="267" w:right="1074"/>
              <w:jc w:val="lowKashida"/>
              <w:rPr>
                <w:rFonts w:ascii="Times New Roman Bold" w:hAnsi="Times New Roman Bold" w:cs="B Nazanin"/>
                <w:b/>
                <w:bCs/>
                <w:spacing w:val="-6"/>
                <w:rtl/>
              </w:rPr>
            </w:pPr>
            <w:r w:rsidRPr="00885D58">
              <w:rPr>
                <w:rFonts w:ascii="Times New Roman Bold" w:hAnsi="Times New Roman Bold" w:cs="B Nazanin" w:hint="cs"/>
                <w:b/>
                <w:bCs/>
                <w:spacing w:val="-6"/>
                <w:rtl/>
              </w:rPr>
              <w:t xml:space="preserve">   اگر</w:t>
            </w:r>
            <w:r w:rsidRPr="00885D58">
              <w:rPr>
                <w:rFonts w:ascii="Times New Roman Bold" w:hAnsi="Times New Roman Bold" w:cs="B Nazanin"/>
                <w:b/>
                <w:bCs/>
                <w:spacing w:val="-6"/>
              </w:rPr>
              <w:t xml:space="preserve"> </w:t>
            </w:r>
            <w:r w:rsidRPr="00885D58">
              <w:rPr>
                <w:rFonts w:ascii="Times New Roman Bold" w:hAnsi="Times New Roman Bold" w:cs="B Nazanin" w:hint="cs"/>
                <w:b/>
                <w:bCs/>
                <w:spacing w:val="-6"/>
                <w:rtl/>
              </w:rPr>
              <w:t xml:space="preserve">طرف قرارداد خارجي يا داخلي و خارجي مي باشد، رعايت قانون حداكثر استفاده از توان فني و مهندسي، توليدي ....  الزامي است. 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4-5- محل تأمين اعتبار:     بودجه عمومي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منابع داخلي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ساير (با ذكر نام) ..........................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4-6- مدت اجراي قرارداد :     ماه......................              تاريخ شروع: ......................    محل اجرا: ...........................</w:t>
            </w:r>
          </w:p>
          <w:p w:rsidR="00D51178" w:rsidRPr="00885D5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 w:line="360" w:lineRule="auto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lastRenderedPageBreak/>
              <w:t xml:space="preserve">   4-7- اعتبار پيش‌بيني شده براي سال‌هاي اجراي اين قرارداد به تفكيك هر سال: </w:t>
            </w:r>
          </w:p>
          <w:p w:rsidR="00D51178" w:rsidRPr="00885D58" w:rsidRDefault="005841BF" w:rsidP="00D51178">
            <w:pPr>
              <w:spacing w:before="60"/>
              <w:ind w:left="267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1" style="position:absolute;left:0;text-align:left;margin-left:499.15pt;margin-top:15.15pt;width:26.45pt;height:269.55pt;z-index:251669504" strokecolor="white [3212]">
                  <v:textbox style="layout-flow:vertical;mso-layout-flow-alt:bottom-to-top;mso-next-textbox:#_x0000_s1041">
                    <w:txbxContent>
                      <w:p w:rsidR="004E263E" w:rsidRPr="00A67452" w:rsidRDefault="004E263E" w:rsidP="004E263E">
                        <w:pPr>
                          <w:jc w:val="center"/>
                          <w:rPr>
                            <w:rFonts w:cs="B Titr"/>
                            <w:spacing w:val="-10"/>
                            <w:sz w:val="16"/>
                            <w:szCs w:val="16"/>
                          </w:rPr>
                        </w:pPr>
                        <w:r w:rsidRPr="00A67452">
                          <w:rPr>
                            <w:rFonts w:cs="B Titr" w:hint="cs"/>
                            <w:spacing w:val="-10"/>
                            <w:sz w:val="16"/>
                            <w:szCs w:val="16"/>
                            <w:rtl/>
                          </w:rPr>
                          <w:t>مخصوص طرحهاي عمراني</w:t>
                        </w:r>
                      </w:p>
                    </w:txbxContent>
                  </v:textbox>
                  <w10:wrap anchorx="page"/>
                </v:rect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واحد: ميليون ريال</w:t>
            </w:r>
          </w:p>
          <w:tbl>
            <w:tblPr>
              <w:bidiVisual/>
              <w:tblW w:w="9585" w:type="dxa"/>
              <w:jc w:val="center"/>
              <w:tblInd w:w="604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4"/>
              <w:gridCol w:w="515"/>
              <w:gridCol w:w="1198"/>
              <w:gridCol w:w="1198"/>
              <w:gridCol w:w="1198"/>
              <w:gridCol w:w="1198"/>
              <w:gridCol w:w="1198"/>
              <w:gridCol w:w="1198"/>
              <w:gridCol w:w="1198"/>
            </w:tblGrid>
            <w:tr w:rsidR="00D51178" w:rsidRPr="00885D58" w:rsidTr="00D51178">
              <w:trPr>
                <w:jc w:val="center"/>
              </w:trPr>
              <w:tc>
                <w:tcPr>
                  <w:tcW w:w="1199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rPr>
                      <w:rFonts w:cs="B Nazanin"/>
                      <w:rtl/>
                    </w:rPr>
                  </w:pPr>
                  <w:r w:rsidRPr="00885D58">
                    <w:rPr>
                      <w:rFonts w:cs="B Nazanin" w:hint="cs"/>
                      <w:rtl/>
                    </w:rPr>
                    <w:t xml:space="preserve">          سال</w:t>
                  </w:r>
                </w:p>
                <w:p w:rsidR="00D51178" w:rsidRPr="00885D58" w:rsidRDefault="00D51178" w:rsidP="00D51178">
                  <w:pPr>
                    <w:spacing w:after="0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 xml:space="preserve">     شرح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5841BF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/>
                    </w:rPr>
                    <w:pict>
                      <v:line id="_x0000_s1027" style="position:absolute;left:0;text-align:left;flip:x;z-index:251661312;mso-position-horizontal-relative:text;mso-position-vertical-relative:text" from="54.65pt,.75pt" to="114.2pt,37.4pt">
                        <w10:wrap anchorx="page"/>
                      </v:line>
                    </w:pict>
                  </w:r>
                  <w:r>
                    <w:rPr>
                      <w:rFonts w:cs="B Nazanin"/>
                    </w:rPr>
                    <w:pict>
                      <v:line id="_x0000_s1026" style="position:absolute;left:0;text-align:left;flip:x;z-index:251660288;mso-position-horizontal-relative:text;mso-position-vertical-relative:text" from="359.9pt,2.25pt" to="413.9pt,47.25pt">
                        <w10:wrap anchorx="page"/>
                      </v:line>
                    </w:pict>
                  </w:r>
                  <w:r w:rsidR="00D51178" w:rsidRPr="00885D58">
                    <w:rPr>
                      <w:rFonts w:cs="B Nazanin" w:hint="cs"/>
                      <w:rtl/>
                    </w:rPr>
                    <w:t>سال اول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سال دوم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 xml:space="preserve">سال سوم 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سال چهارم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سال پنجم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 xml:space="preserve">سال بعد </w:t>
                  </w:r>
                </w:p>
              </w:tc>
              <w:tc>
                <w:tcPr>
                  <w:tcW w:w="1198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 xml:space="preserve">جمع كل </w:t>
                  </w:r>
                </w:p>
              </w:tc>
            </w:tr>
            <w:tr w:rsidR="00D51178" w:rsidRPr="00885D58" w:rsidTr="00D51178">
              <w:trPr>
                <w:cantSplit/>
                <w:trHeight w:val="1134"/>
                <w:jc w:val="center"/>
              </w:trPr>
              <w:tc>
                <w:tcPr>
                  <w:tcW w:w="684" w:type="dxa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51178" w:rsidRPr="00885D58" w:rsidRDefault="00D51178" w:rsidP="00D51178">
                  <w:pPr>
                    <w:spacing w:after="0"/>
                    <w:ind w:left="267" w:right="113"/>
                    <w:jc w:val="lowKashida"/>
                    <w:rPr>
                      <w:rFonts w:cs="B Nazanin"/>
                      <w:b/>
                      <w:bCs/>
                      <w:spacing w:val="-14"/>
                    </w:rPr>
                  </w:pPr>
                  <w:r w:rsidRPr="00885D58">
                    <w:rPr>
                      <w:rFonts w:cs="B Nazanin" w:hint="cs"/>
                      <w:b/>
                      <w:bCs/>
                      <w:spacing w:val="-14"/>
                      <w:rtl/>
                    </w:rPr>
                    <w:t xml:space="preserve">ميزان اعتبار پيش‌بيني شده 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51178" w:rsidRPr="00885D58" w:rsidRDefault="00D51178" w:rsidP="00D51178">
                  <w:pPr>
                    <w:spacing w:after="0"/>
                    <w:ind w:left="267" w:right="113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885D58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منابع عمومی </w:t>
                  </w:r>
                  <w:r w:rsidRPr="00885D5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عمومي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 w:hint="cs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D51178" w:rsidRPr="00885D58" w:rsidTr="00D51178">
              <w:trPr>
                <w:cantSplit/>
                <w:trHeight w:val="1134"/>
                <w:jc w:val="center"/>
              </w:trPr>
              <w:tc>
                <w:tcPr>
                  <w:tcW w:w="684" w:type="dxa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D51178">
                  <w:pPr>
                    <w:bidi w:val="0"/>
                    <w:spacing w:after="0"/>
                    <w:ind w:left="267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D51178" w:rsidRPr="00885D58" w:rsidRDefault="00D51178" w:rsidP="00D51178">
                  <w:pPr>
                    <w:spacing w:after="0"/>
                    <w:ind w:left="267" w:right="113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885D5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منابع داخلي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</w:tr>
            <w:tr w:rsidR="00D51178" w:rsidRPr="00885D58" w:rsidTr="00D51178">
              <w:trPr>
                <w:jc w:val="center"/>
              </w:trPr>
              <w:tc>
                <w:tcPr>
                  <w:tcW w:w="1199" w:type="dxa"/>
                  <w:gridSpan w:val="2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D51178">
                  <w:pPr>
                    <w:spacing w:after="0"/>
                    <w:ind w:left="267"/>
                    <w:jc w:val="center"/>
                    <w:rPr>
                      <w:rFonts w:cs="B Nazanin"/>
                      <w:b/>
                      <w:bCs/>
                    </w:rPr>
                  </w:pPr>
                  <w:r w:rsidRPr="00885D58">
                    <w:rPr>
                      <w:rFonts w:cs="B Nazanin" w:hint="cs"/>
                      <w:b/>
                      <w:bCs/>
                      <w:rtl/>
                    </w:rPr>
                    <w:t xml:space="preserve">جمع 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D51178" w:rsidRPr="00885D58" w:rsidRDefault="00D51178" w:rsidP="00D51178">
                  <w:pPr>
                    <w:spacing w:after="0" w:line="360" w:lineRule="auto"/>
                    <w:ind w:left="267"/>
                    <w:jc w:val="lowKashida"/>
                    <w:rPr>
                      <w:rFonts w:cs="B Nazanin"/>
                      <w:b/>
                      <w:bCs/>
                    </w:rPr>
                  </w:pPr>
                </w:p>
              </w:tc>
            </w:tr>
          </w:tbl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اين قرارداد جزيي از پروژه ............................ طرح ................................ به شماره طبقه‌بندي ........................ مي‌باشد.</w:t>
            </w:r>
          </w:p>
          <w:p w:rsidR="00D51178" w:rsidRPr="00885D58" w:rsidRDefault="00D51178" w:rsidP="00D51178">
            <w:pPr>
              <w:spacing w:before="60" w:line="120" w:lineRule="auto"/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5841BF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3" style="position:absolute;left:0;text-align:left;margin-left:500.65pt;margin-top:9.05pt;width:33.35pt;height:237.3pt;z-index:251671552" strokecolor="white [3212]">
                  <v:textbox style="layout-flow:vertical;mso-layout-flow-alt:bottom-to-top">
                    <w:txbxContent>
                      <w:p w:rsidR="00BE2AFF" w:rsidRPr="00A67452" w:rsidRDefault="00BE2AFF" w:rsidP="00A67452">
                        <w:pPr>
                          <w:ind w:left="113" w:right="113"/>
                          <w:jc w:val="center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 w:rsidRPr="00A67452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الزامي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shape id="_x0000_s1042" type="#_x0000_t32" style="position:absolute;left:0;text-align:left;margin-left:497.3pt;margin-top:5.05pt;width:38.2pt;height:0;z-index:251670528" o:connectortype="straight">
                  <w10:wrap anchorx="page"/>
                </v:shape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 xml:space="preserve">5- مستندات قانوني: 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5-1- ماده (77)  آیین نامه مالی معاملاتی دانشگاه                    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5-2- تبصره (3) ماده (78) آیین نامه مالی معاملاتی دانشگاه   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5-3- تبصره (4) ماده (78) آیین نامه مالی معاملاتی دانشگاه   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5-4- تبصره (5) ماده (78) آیین نامه مالی معاملاتی دانشگاه   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5117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5-5-  ساير مقررات با ذکر  آن:</w:t>
            </w:r>
            <w:r w:rsidRPr="00885D58">
              <w:rPr>
                <w:rFonts w:cs="B Nazanin" w:hint="cs"/>
                <w:b/>
                <w:bCs/>
                <w:rtl/>
              </w:rPr>
              <w:tab/>
            </w:r>
            <w:r w:rsidRPr="00885D58">
              <w:rPr>
                <w:rFonts w:cs="B Nazanin" w:hint="cs"/>
                <w:b/>
                <w:bCs/>
                <w:rtl/>
              </w:rPr>
              <w:tab/>
            </w:r>
            <w:r w:rsidRPr="00885D58">
              <w:rPr>
                <w:rFonts w:cs="B Nazanin" w:hint="cs"/>
                <w:b/>
                <w:bCs/>
                <w:rtl/>
              </w:rPr>
              <w:tab/>
              <w:t xml:space="preserve">              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</w:p>
          <w:p w:rsidR="008068BE" w:rsidRPr="00885D58" w:rsidRDefault="008068BE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6- مبلغ ترك تشريفات مناقصه: </w:t>
            </w:r>
          </w:p>
          <w:p w:rsidR="00D51178" w:rsidRPr="00885D58" w:rsidRDefault="005841BF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46" style="position:absolute;left:0;text-align:left;margin-left:499.15pt;margin-top:25.85pt;width:34.85pt;height:134.95pt;z-index:251673600" strokecolor="white [3212]">
                  <v:textbox style="layout-flow:vertical;mso-layout-flow-alt:bottom-to-top">
                    <w:txbxContent>
                      <w:p w:rsidR="00BE2AFF" w:rsidRPr="00A67452" w:rsidRDefault="00BE2AFF" w:rsidP="00A67452">
                        <w:pPr>
                          <w:ind w:left="113" w:right="113"/>
                          <w:jc w:val="center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 w:rsidRPr="00A67452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>اختياري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shape id="_x0000_s1045" type="#_x0000_t32" style="position:absolute;left:0;text-align:left;margin-left:497.3pt;margin-top:22.65pt;width:38.2pt;height:0;z-index:251672576" o:connectortype="straight">
                  <w10:wrap anchorx="page"/>
                </v:shape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 xml:space="preserve">  6-1- ريالي ....................................................... ميليون ريال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6-2- ارزي ....................................................... نوع ارز:              دلار آمريكا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يورو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ساير (با ذكر نام):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نرخ تسعير .................................. معادل .................................... در نظر گرفته شده است. 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6-3- جمع كل (معادل ريالي)‌: ....................................................... ميليون ريال</w:t>
            </w:r>
          </w:p>
          <w:p w:rsidR="00D51178" w:rsidRPr="00885D58" w:rsidRDefault="00D51178" w:rsidP="00D51178">
            <w:pPr>
              <w:spacing w:before="60" w:line="120" w:lineRule="auto"/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BE2AFF" w:rsidRPr="00885D58" w:rsidRDefault="00BE2AFF" w:rsidP="00D51178">
            <w:pPr>
              <w:spacing w:before="60" w:line="120" w:lineRule="auto"/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5841BF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lastRenderedPageBreak/>
              <w:pict>
                <v:rect id="_x0000_s1048" style="position:absolute;left:0;text-align:left;margin-left:499.75pt;margin-top:-.95pt;width:33.55pt;height:86.3pt;z-index:251675648" strokecolor="white [3212]">
                  <v:textbox style="layout-flow:vertical;mso-layout-flow-alt:bottom-to-top">
                    <w:txbxContent>
                      <w:p w:rsidR="00BE2AFF" w:rsidRPr="00A67452" w:rsidRDefault="00A67452" w:rsidP="00A67452">
                        <w:pPr>
                          <w:jc w:val="center"/>
                          <w:rPr>
                            <w:rFonts w:cs="B Titr"/>
                            <w:sz w:val="24"/>
                            <w:szCs w:val="24"/>
                          </w:rPr>
                        </w:pPr>
                        <w:r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الزامی </w:t>
                        </w:r>
                        <w:r w:rsidR="00BE2AFF" w:rsidRPr="00A67452">
                          <w:rPr>
                            <w:rFonts w:cs="B Titr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>7- مشخصات فني كالا و خدمات مورد نياز:</w:t>
            </w: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Default="00D51178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8- شرح دلايل توجيهي لزوم ترك تشريفات مناقصه:</w:t>
            </w:r>
          </w:p>
          <w:p w:rsidR="00A20E81" w:rsidRPr="00885D58" w:rsidRDefault="00A20E81" w:rsidP="00D51178">
            <w:pPr>
              <w:spacing w:before="60" w:line="360" w:lineRule="auto"/>
              <w:ind w:left="267" w:right="107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5841BF" w:rsidP="00D51178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shape id="_x0000_s1047" type="#_x0000_t32" style="position:absolute;left:0;text-align:left;margin-left:497.1pt;margin-top:1.7pt;width:36.8pt;height:0;z-index:251674624" o:connectortype="straight">
                  <w10:wrap anchorx="page"/>
                </v:shape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rect id="_x0000_s1051" style="position:absolute;left:0;text-align:left;margin-left:500.5pt;margin-top:6.7pt;width:30.9pt;height:89.05pt;z-index:251677696" strokecolor="white [3212]">
                  <v:textbox style="layout-flow:vertical;mso-layout-flow-alt:bottom-to-top">
                    <w:txbxContent>
                      <w:p w:rsidR="00BE2AFF" w:rsidRPr="00BE2AFF" w:rsidRDefault="00BE2AFF" w:rsidP="00A67452">
                        <w:pPr>
                          <w:rPr>
                            <w:rFonts w:cs="2  Mitra"/>
                            <w:sz w:val="20"/>
                            <w:szCs w:val="20"/>
                          </w:rPr>
                        </w:pPr>
                        <w:r w:rsidRPr="00A67452">
                          <w:rPr>
                            <w:rFonts w:cs="B Titr" w:hint="cs"/>
                            <w:sz w:val="14"/>
                            <w:szCs w:val="14"/>
                            <w:rtl/>
                          </w:rPr>
                          <w:t>مخصوص طرحه</w:t>
                        </w:r>
                        <w:r w:rsidR="00A67452">
                          <w:rPr>
                            <w:rFonts w:cs="B Titr" w:hint="cs"/>
                            <w:sz w:val="14"/>
                            <w:szCs w:val="14"/>
                            <w:rtl/>
                          </w:rPr>
                          <w:t xml:space="preserve">ای عمرانی </w:t>
                        </w:r>
                        <w:r w:rsidRPr="00A67452">
                          <w:rPr>
                            <w:rFonts w:cs="B Titr" w:hint="cs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="00A67452">
                          <w:rPr>
                            <w:rFonts w:cs="B Titr" w:hint="cs"/>
                            <w:sz w:val="14"/>
                            <w:szCs w:val="14"/>
                            <w:rtl/>
                          </w:rPr>
                          <w:t>عم</w:t>
                        </w:r>
                        <w:r w:rsidRPr="00BE2AFF">
                          <w:rPr>
                            <w:rFonts w:cs="2  Mitra" w:hint="cs"/>
                            <w:sz w:val="20"/>
                            <w:szCs w:val="20"/>
                            <w:rtl/>
                          </w:rPr>
                          <w:t>عمراني</w:t>
                        </w:r>
                      </w:p>
                    </w:txbxContent>
                  </v:textbox>
                  <w10:wrap anchorx="page"/>
                </v:rect>
              </w:pict>
            </w:r>
            <w:r w:rsidR="00BE2AFF" w:rsidRPr="00885D58">
              <w:rPr>
                <w:rFonts w:cs="B Nazanin" w:hint="cs"/>
                <w:b/>
                <w:bCs/>
                <w:rtl/>
              </w:rPr>
              <w:t>9</w:t>
            </w:r>
            <w:r w:rsidR="00D51178" w:rsidRPr="00885D58">
              <w:rPr>
                <w:rFonts w:cs="B Nazanin" w:hint="cs"/>
                <w:b/>
                <w:bCs/>
                <w:rtl/>
              </w:rPr>
              <w:t>- چنانچه قرارداد براي تكميل باقيمانده كار قبلي منعقد مي‌شود، علت آنرا بيان كنيد:</w:t>
            </w:r>
          </w:p>
          <w:p w:rsidR="00D51178" w:rsidRPr="00885D58" w:rsidRDefault="00D51178" w:rsidP="00D51178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ضعف در طراحي و برآورد حجم و مبلغ كار 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ضعف در اجرا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ساير موارد با ذكر دليل ...........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</w:p>
          <w:p w:rsidR="00D51178" w:rsidRPr="00885D58" w:rsidRDefault="00D51178" w:rsidP="00BE2AFF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D51178" w:rsidRPr="00885D58" w:rsidRDefault="005841BF" w:rsidP="00D51178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54" style="position:absolute;left:0;text-align:left;margin-left:499pt;margin-top:11.75pt;width:28.3pt;height:48.8pt;z-index:251679744" strokecolor="white [3212]">
                  <v:textbox style="layout-flow:vertical;mso-layout-flow-alt:bottom-to-top">
                    <w:txbxContent>
                      <w:p w:rsidR="00BE2AFF" w:rsidRPr="00A67452" w:rsidRDefault="00BE2AFF" w:rsidP="00BE2AFF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A67452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الزامي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shape id="_x0000_s1050" type="#_x0000_t32" style="position:absolute;left:0;text-align:left;margin-left:498.6pt;margin-top:8.85pt;width:36.2pt;height:0;z-index:251676672" o:connectortype="straight">
                  <w10:wrap anchorx="page"/>
                </v:shape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>10- دلايل توجيهي انتخاب طرف قرارداد داخلي و يا خارجي:</w:t>
            </w:r>
          </w:p>
          <w:p w:rsidR="00D51178" w:rsidRPr="00885D58" w:rsidRDefault="00D51178" w:rsidP="00D51178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5841BF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55" style="position:absolute;left:0;text-align:left;margin-left:499pt;margin-top:13.7pt;width:29.95pt;height:420.95pt;z-index:251680768" strokecolor="white [3212]">
                  <v:textbox style="layout-flow:vertical;mso-layout-flow-alt:bottom-to-top">
                    <w:txbxContent>
                      <w:p w:rsidR="00CB48F4" w:rsidRPr="00A67452" w:rsidRDefault="00CB48F4" w:rsidP="00CB48F4">
                        <w:pPr>
                          <w:jc w:val="center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A67452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 xml:space="preserve">مخصوص طرحهاي عمراني 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shape id="_x0000_s1053" type="#_x0000_t32" style="position:absolute;left:0;text-align:left;margin-left:498.6pt;margin-top:10.4pt;width:36.2pt;height:0;z-index:251678720" o:connectortype="straight">
                  <w10:wrap anchorx="page"/>
                </v:shape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>11- اطلاعات مربوط به طرف قرارداد (مشاور و يا پيمانكار منتخب):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11-1- آيا طرف قرارداد داراي گواهينامه صلاحيت در زمينه رشته تخصصي موضوع درخواست مي‌باشد؟           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                           بلي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ab/>
            </w:r>
            <w:r w:rsidRPr="00885D58">
              <w:rPr>
                <w:rFonts w:cs="B Nazanin" w:hint="cs"/>
                <w:b/>
                <w:bCs/>
                <w:rtl/>
              </w:rPr>
              <w:tab/>
            </w:r>
            <w:r w:rsidRPr="00885D58">
              <w:rPr>
                <w:rFonts w:cs="B Nazanin" w:hint="cs"/>
                <w:b/>
                <w:bCs/>
                <w:rtl/>
              </w:rPr>
              <w:tab/>
              <w:t xml:space="preserve">                   خير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11-1-1-  رشته تخصصي و پايه طرف قرارداد: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11-1-2-  ظرفيت آزاد طرف قرارداد:                               تعداد:                                         مبلغ ريالي: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11-1-3-  حداكثر مبلغ مجاز انعقاد قرارداد با طرف قرارداد:</w:t>
            </w:r>
          </w:p>
          <w:p w:rsidR="00D51178" w:rsidRPr="00885D58" w:rsidRDefault="00D51178" w:rsidP="004D3947">
            <w:pPr>
              <w:numPr>
                <w:ilvl w:val="0"/>
                <w:numId w:val="1"/>
              </w:numPr>
              <w:tabs>
                <w:tab w:val="clear" w:pos="720"/>
                <w:tab w:val="num" w:pos="459"/>
              </w:tabs>
              <w:spacing w:after="0" w:line="240" w:lineRule="auto"/>
              <w:ind w:left="175" w:right="1134" w:firstLine="0"/>
              <w:jc w:val="lowKashida"/>
              <w:rPr>
                <w:rFonts w:cs="B Nazanin"/>
                <w:b/>
                <w:bCs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مبلغ درج شود: بعدد  ......................ریال و بحروف .....</w:t>
            </w:r>
            <w:r w:rsidR="00BE2AFF" w:rsidRPr="00885D58">
              <w:rPr>
                <w:rFonts w:cs="B Nazanin" w:hint="cs"/>
                <w:b/>
                <w:bCs/>
                <w:rtl/>
              </w:rPr>
              <w:t>...................................</w:t>
            </w:r>
            <w:r w:rsidRPr="00885D58">
              <w:rPr>
                <w:rFonts w:cs="B Nazanin" w:hint="cs"/>
                <w:b/>
                <w:bCs/>
                <w:rtl/>
              </w:rPr>
              <w:t>.................................. ریال</w:t>
            </w:r>
          </w:p>
          <w:p w:rsidR="00D51178" w:rsidRPr="00885D58" w:rsidRDefault="00D51178" w:rsidP="004D3947">
            <w:pPr>
              <w:spacing w:after="0" w:line="240" w:lineRule="auto"/>
              <w:ind w:right="31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 11-2- آيا مبلغ اوليه قرارداد مطابق فهرست بهاء مي‌باشد؟          بلي   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سال مبناء ............       خير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12-  سوابق كاري، اجرايي و مالي طرف قرارداد در پروژه‌هاي مشابه را ذكر كنيد.</w:t>
            </w:r>
          </w:p>
          <w:p w:rsidR="00D51178" w:rsidRPr="00C47D6E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sz w:val="18"/>
                <w:szCs w:val="18"/>
              </w:rPr>
            </w:pPr>
            <w:r w:rsidRPr="00885D58">
              <w:rPr>
                <w:rFonts w:cs="B Nazanin"/>
                <w:b/>
                <w:bCs/>
              </w:rPr>
              <w:t xml:space="preserve">   </w:t>
            </w:r>
            <w:r w:rsidRPr="00C47D6E">
              <w:rPr>
                <w:rFonts w:cs="B Nazanin"/>
                <w:b/>
                <w:bCs/>
                <w:sz w:val="18"/>
                <w:szCs w:val="18"/>
              </w:rPr>
              <w:t xml:space="preserve">* </w:t>
            </w:r>
            <w:r w:rsidRPr="00C47D6E">
              <w:rPr>
                <w:rFonts w:cs="B Nazanin" w:hint="cs"/>
                <w:b/>
                <w:bCs/>
                <w:sz w:val="18"/>
                <w:szCs w:val="18"/>
                <w:rtl/>
              </w:rPr>
              <w:t>در مورد شركت‌هاي خارجي و ايراني بدون گواهينامه صلاحيت، اطلاعات كامل مالي و اجرايي و اطلاعات شناسنامه‌اي شركت ذكر شود.</w:t>
            </w:r>
          </w:p>
          <w:p w:rsidR="00D51178" w:rsidRPr="00885D58" w:rsidRDefault="00D51178" w:rsidP="004D3947">
            <w:pPr>
              <w:spacing w:after="0" w:line="240" w:lineRule="auto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13</w:t>
            </w:r>
            <w:r w:rsidRPr="00885D58">
              <w:rPr>
                <w:rFonts w:cs="B Nazanin" w:hint="cs"/>
                <w:rtl/>
              </w:rPr>
              <w:t xml:space="preserve"> </w:t>
            </w:r>
            <w:r w:rsidRPr="00885D58">
              <w:rPr>
                <w:rFonts w:cs="Times New Roman" w:hint="cs"/>
                <w:b/>
                <w:bCs/>
                <w:rtl/>
              </w:rPr>
              <w:t>–</w:t>
            </w:r>
            <w:r w:rsidRPr="00885D58">
              <w:rPr>
                <w:rFonts w:cs="B Nazanin" w:hint="cs"/>
                <w:b/>
                <w:bCs/>
                <w:rtl/>
              </w:rPr>
              <w:t xml:space="preserve"> آيا بند «ث» ماده (26)  آيين‌نامه نظام مستندسازي و اطلاع‌رساني مناقصات رعايت شده است؟  بلي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خير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/>
              </w:rPr>
              <w:t xml:space="preserve"> </w:t>
            </w:r>
            <w:r w:rsidRPr="00885D58">
              <w:rPr>
                <w:rFonts w:ascii="Times New Roman Bold" w:hAnsi="Times New Roman Bold" w:cs="B Nazanin" w:hint="cs"/>
                <w:b/>
                <w:bCs/>
                <w:spacing w:val="-6"/>
                <w:rtl/>
              </w:rPr>
              <w:t xml:space="preserve">14- آيا </w:t>
            </w:r>
            <w:r w:rsidRPr="00885D58">
              <w:rPr>
                <w:rFonts w:cs="B Nazanin" w:hint="cs"/>
                <w:b/>
                <w:bCs/>
                <w:rtl/>
              </w:rPr>
              <w:t xml:space="preserve">كارهاي پروژه به قرارداد‌هاي جداگانه تقسيم شده است؟ (شرايط تحقق بند (ب) ماده (13) آيين‌نامه اجرايي بند (ج)  ماده  (12)  قانون برگزاري مناقصات)               بلي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                         خير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</w:p>
          <w:p w:rsidR="00D51178" w:rsidRPr="00885D58" w:rsidRDefault="00D51178" w:rsidP="00A67452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A6745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15- آيا انتقال دانش فني در قرارداد لحاظ شده است؟ ‌(‌براي قرارداد‌هاي خارجي)   </w:t>
            </w:r>
            <w:r w:rsidRPr="00885D58">
              <w:rPr>
                <w:rFonts w:cs="B Nazanin" w:hint="cs"/>
                <w:b/>
                <w:bCs/>
                <w:rtl/>
              </w:rPr>
              <w:t xml:space="preserve">   بلي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="00A67452">
              <w:rPr>
                <w:rFonts w:cs="B Nazanin" w:hint="cs"/>
                <w:b/>
                <w:bCs/>
                <w:rtl/>
              </w:rPr>
              <w:t xml:space="preserve">  </w:t>
            </w:r>
            <w:r w:rsidRPr="00885D58">
              <w:rPr>
                <w:rFonts w:cs="B Nazanin" w:hint="cs"/>
                <w:b/>
                <w:bCs/>
                <w:rtl/>
              </w:rPr>
              <w:t xml:space="preserve">        خير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  <w:r w:rsidRPr="00885D58">
              <w:rPr>
                <w:rFonts w:cs="B Nazanin" w:hint="cs"/>
                <w:b/>
                <w:bCs/>
                <w:rtl/>
              </w:rPr>
              <w:t xml:space="preserve">  مصداق ندارد </w:t>
            </w:r>
            <w:r w:rsidRPr="00885D58">
              <w:rPr>
                <w:rFonts w:cs="B Nazanin"/>
                <w:b/>
                <w:bCs/>
              </w:rPr>
              <w:sym w:font="Wingdings 2" w:char="00A3"/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  - در صورت پاسخ مثبت، چگونگي انتقال مستندات دانش فني به طرف ايراني و واحد متقاضي ترك تشريفات مناقصه ذكر شود:</w:t>
            </w:r>
            <w:r w:rsidR="00A67452">
              <w:rPr>
                <w:rFonts w:cs="B Nazanin" w:hint="cs"/>
                <w:b/>
                <w:bCs/>
                <w:rtl/>
              </w:rPr>
              <w:t>..............................................................................................................................................</w:t>
            </w:r>
          </w:p>
          <w:p w:rsidR="00D51178" w:rsidRPr="00885D58" w:rsidRDefault="00D51178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16- سهم مشاركت داخلي از كل قرارداد منعقده همراه با دلايل توجيهي در قراردادهاي خارجي و داخلي خارجي: </w:t>
            </w:r>
          </w:p>
          <w:p w:rsidR="00D51178" w:rsidRDefault="00D51178" w:rsidP="00A67452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                 درصد از كل:                          درصد كالا و تجهيزات:                         درصد خدمات و يا اجرا: </w:t>
            </w:r>
          </w:p>
          <w:p w:rsidR="00A67452" w:rsidRPr="00885D58" w:rsidRDefault="00A67452" w:rsidP="004D3947">
            <w:pPr>
              <w:spacing w:after="0" w:line="24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17-  نتيجه استعلام توان ساخت داخلي از دستگاه‌هاي ذي‌ربط (به همراه مستندات)</w:t>
            </w:r>
          </w:p>
          <w:p w:rsidR="00D51178" w:rsidRPr="00885D58" w:rsidRDefault="00D51178" w:rsidP="00D51178">
            <w:pPr>
              <w:spacing w:before="60" w:line="12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 w:line="12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Default="00D51178" w:rsidP="00D51178">
            <w:pPr>
              <w:spacing w:before="60" w:line="12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</w:p>
          <w:p w:rsidR="00A67452" w:rsidRDefault="00A67452" w:rsidP="00D51178">
            <w:pPr>
              <w:spacing w:before="60" w:line="120" w:lineRule="auto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/>
              <w:ind w:left="267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lastRenderedPageBreak/>
              <w:t>18- فهرست عرضه‌كنندگان كالا و خدمات مورد درخواست همراه با استعلام قيمت:</w:t>
            </w:r>
          </w:p>
          <w:p w:rsidR="00D51178" w:rsidRPr="00885D58" w:rsidRDefault="005841BF" w:rsidP="00D51178">
            <w:pPr>
              <w:spacing w:before="60" w:line="120" w:lineRule="auto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56" style="position:absolute;left:0;text-align:left;margin-left:499.15pt;margin-top:6.4pt;width:27.35pt;height:264.65pt;z-index:251681792" strokecolor="white [3212]">
                  <v:textbox style="layout-flow:vertical;mso-layout-flow-alt:bottom-to-top">
                    <w:txbxContent>
                      <w:p w:rsidR="00CB48F4" w:rsidRDefault="00CB48F4" w:rsidP="00CB48F4">
                        <w:pPr>
                          <w:jc w:val="center"/>
                        </w:pPr>
                        <w:r w:rsidRPr="00A67452">
                          <w:rPr>
                            <w:rFonts w:cs="B Titr" w:hint="cs"/>
                            <w:sz w:val="18"/>
                            <w:szCs w:val="18"/>
                            <w:rtl/>
                          </w:rPr>
                          <w:t>الزامي</w:t>
                        </w: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  <w10:wrap anchorx="page"/>
                </v:rect>
              </w:pict>
            </w:r>
          </w:p>
          <w:tbl>
            <w:tblPr>
              <w:bidiVisual/>
              <w:tblW w:w="9139" w:type="dxa"/>
              <w:jc w:val="center"/>
              <w:tblInd w:w="733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00"/>
              <w:gridCol w:w="1843"/>
              <w:gridCol w:w="1559"/>
              <w:gridCol w:w="1701"/>
              <w:gridCol w:w="1560"/>
              <w:gridCol w:w="1276"/>
            </w:tblGrid>
            <w:tr w:rsidR="00D51178" w:rsidRPr="00885D58" w:rsidTr="00CB48F4">
              <w:trPr>
                <w:jc w:val="center"/>
              </w:trPr>
              <w:tc>
                <w:tcPr>
                  <w:tcW w:w="3043" w:type="dxa"/>
                  <w:gridSpan w:val="2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شركت‌ها و مؤسسات داخلي</w:t>
                  </w:r>
                </w:p>
              </w:tc>
              <w:tc>
                <w:tcPr>
                  <w:tcW w:w="6096" w:type="dxa"/>
                  <w:gridSpan w:val="4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شركت‌ها و مؤسسات خارجي</w:t>
                  </w:r>
                </w:p>
              </w:tc>
            </w:tr>
            <w:tr w:rsidR="00D51178" w:rsidRPr="00885D58" w:rsidTr="00CB48F4">
              <w:trPr>
                <w:trHeight w:val="276"/>
                <w:jc w:val="center"/>
              </w:trPr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نام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قيمت پيشنهادي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نام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مليت</w:t>
                  </w:r>
                </w:p>
              </w:tc>
              <w:tc>
                <w:tcPr>
                  <w:tcW w:w="28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D51178" w:rsidRPr="00885D58" w:rsidRDefault="00D51178" w:rsidP="00A55D5D">
                  <w:pPr>
                    <w:ind w:left="267"/>
                    <w:jc w:val="center"/>
                    <w:rPr>
                      <w:rFonts w:cs="B Nazanin"/>
                    </w:rPr>
                  </w:pPr>
                  <w:r w:rsidRPr="00885D58">
                    <w:rPr>
                      <w:rFonts w:cs="B Nazanin" w:hint="cs"/>
                      <w:rtl/>
                    </w:rPr>
                    <w:t>قيمت پيشنهادي</w:t>
                  </w:r>
                </w:p>
              </w:tc>
            </w:tr>
            <w:tr w:rsidR="00D51178" w:rsidRPr="00885D58" w:rsidTr="00CB48F4">
              <w:trPr>
                <w:jc w:val="center"/>
              </w:trPr>
              <w:tc>
                <w:tcPr>
                  <w:tcW w:w="1200" w:type="dxa"/>
                  <w:vMerge/>
                  <w:tcBorders>
                    <w:top w:val="single" w:sz="4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bidi w:val="0"/>
                    <w:ind w:left="267"/>
                    <w:rPr>
                      <w:rFonts w:cs="B Nazani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bidi w:val="0"/>
                    <w:ind w:left="267"/>
                    <w:rPr>
                      <w:rFonts w:cs="B Nazanin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bidi w:val="0"/>
                    <w:ind w:left="267"/>
                    <w:rPr>
                      <w:rFonts w:cs="B Nazani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1178" w:rsidRPr="00885D58" w:rsidRDefault="00D51178" w:rsidP="00A55D5D">
                  <w:pPr>
                    <w:bidi w:val="0"/>
                    <w:ind w:left="267"/>
                    <w:rPr>
                      <w:rFonts w:cs="B Nazani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b/>
                      <w:bCs/>
                    </w:rPr>
                  </w:pPr>
                  <w:r w:rsidRPr="00885D58">
                    <w:rPr>
                      <w:rFonts w:cs="B Nazanin"/>
                      <w:b/>
                      <w:bCs/>
                    </w:rPr>
                    <w:t>C&amp;F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6" w:space="0" w:color="auto"/>
                  </w:tcBorders>
                  <w:hideMark/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b/>
                      <w:bCs/>
                    </w:rPr>
                  </w:pPr>
                  <w:r w:rsidRPr="00885D58">
                    <w:rPr>
                      <w:rFonts w:cs="B Nazanin"/>
                      <w:b/>
                      <w:bCs/>
                    </w:rPr>
                    <w:t>FOB</w:t>
                  </w:r>
                </w:p>
              </w:tc>
            </w:tr>
            <w:tr w:rsidR="00D51178" w:rsidRPr="00885D58" w:rsidTr="00CB48F4">
              <w:trPr>
                <w:trHeight w:val="1835"/>
                <w:jc w:val="center"/>
              </w:trPr>
              <w:tc>
                <w:tcPr>
                  <w:tcW w:w="1200" w:type="dxa"/>
                  <w:tcBorders>
                    <w:top w:val="single" w:sz="4" w:space="0" w:color="auto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sz w:val="2"/>
                      <w:szCs w:val="2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  <w:rtl/>
                    </w:rPr>
                  </w:pPr>
                </w:p>
                <w:p w:rsidR="00D51178" w:rsidRPr="00885D58" w:rsidRDefault="00D51178" w:rsidP="00A55D5D">
                  <w:pPr>
                    <w:spacing w:before="60"/>
                    <w:ind w:left="267"/>
                    <w:rPr>
                      <w:rFonts w:cs="B Nazani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D51178" w:rsidRPr="00885D58" w:rsidRDefault="00D51178" w:rsidP="00A55D5D">
                  <w:pPr>
                    <w:spacing w:before="60"/>
                    <w:ind w:left="267"/>
                    <w:jc w:val="center"/>
                    <w:rPr>
                      <w:rFonts w:cs="B Nazanin"/>
                    </w:rPr>
                  </w:pPr>
                </w:p>
              </w:tc>
            </w:tr>
          </w:tbl>
          <w:p w:rsidR="00D51178" w:rsidRPr="00885D58" w:rsidRDefault="005841BF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pict>
                <v:rect id="_x0000_s1059" style="position:absolute;left:0;text-align:left;margin-left:502.1pt;margin-top:16.5pt;width:27.4pt;height:134.6pt;z-index:251684864;mso-position-horizontal-relative:text;mso-position-vertical-relative:text" strokecolor="white [3212]">
                  <v:textbox style="layout-flow:vertical;mso-layout-flow-alt:bottom-to-top">
                    <w:txbxContent>
                      <w:p w:rsidR="00CB48F4" w:rsidRDefault="00CB48F4" w:rsidP="00CB48F4">
                        <w:pPr>
                          <w:jc w:val="center"/>
                        </w:pPr>
                        <w:r w:rsidRPr="00A67452">
                          <w:rPr>
                            <w:rFonts w:cs="B Titr" w:hint="cs"/>
                            <w:sz w:val="16"/>
                            <w:szCs w:val="16"/>
                            <w:rtl/>
                          </w:rPr>
                          <w:t>اختياري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Nazanin"/>
                <w:b/>
                <w:bCs/>
                <w:noProof/>
                <w:rtl/>
              </w:rPr>
              <w:pict>
                <v:shape id="_x0000_s1057" type="#_x0000_t32" style="position:absolute;left:0;text-align:left;margin-left:499.6pt;margin-top:11.9pt;width:34.4pt;height:0;z-index:251682816;mso-position-horizontal-relative:text;mso-position-vertical-relative:text" o:connectortype="straight">
                  <w10:wrap anchorx="page"/>
                </v:shape>
              </w:pict>
            </w:r>
            <w:r w:rsidR="00D51178" w:rsidRPr="00885D58">
              <w:rPr>
                <w:rFonts w:cs="B Nazanin" w:hint="cs"/>
                <w:b/>
                <w:bCs/>
                <w:rtl/>
              </w:rPr>
              <w:t>19- نحوه و روش محاسبه و اخذ استعلام قيمت براي خريد كالا و خدمات از مراجع داخلي و خارجي:</w:t>
            </w:r>
          </w:p>
          <w:p w:rsidR="00D51178" w:rsidRPr="00885D58" w:rsidRDefault="00D51178" w:rsidP="00D51178">
            <w:pPr>
              <w:ind w:left="267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>20- ساير توضيحات لازم:</w:t>
            </w:r>
          </w:p>
          <w:p w:rsidR="00D51178" w:rsidRDefault="00D51178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</w:rPr>
            </w:pPr>
          </w:p>
          <w:p w:rsidR="008068BE" w:rsidRDefault="008068BE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</w:rPr>
            </w:pPr>
          </w:p>
          <w:p w:rsidR="008068BE" w:rsidRDefault="008068BE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</w:rPr>
            </w:pPr>
          </w:p>
          <w:p w:rsidR="008068BE" w:rsidRDefault="008068BE" w:rsidP="00D51178">
            <w:pPr>
              <w:spacing w:before="60"/>
              <w:ind w:left="267"/>
              <w:jc w:val="lowKashida"/>
              <w:rPr>
                <w:rFonts w:cs="B Nazanin"/>
                <w:b/>
                <w:bCs/>
              </w:rPr>
            </w:pPr>
          </w:p>
          <w:p w:rsidR="00076163" w:rsidRPr="00885D58" w:rsidRDefault="00076163" w:rsidP="00076163">
            <w:pPr>
              <w:spacing w:before="60"/>
              <w:jc w:val="lowKashida"/>
              <w:rPr>
                <w:rFonts w:cs="B Nazanin"/>
                <w:b/>
                <w:bCs/>
                <w:rtl/>
              </w:rPr>
            </w:pPr>
          </w:p>
          <w:p w:rsidR="00D51178" w:rsidRPr="00885D58" w:rsidRDefault="005841BF" w:rsidP="00885D58">
            <w:pPr>
              <w:spacing w:before="60" w:line="288" w:lineRule="auto"/>
              <w:ind w:left="267" w:right="1074"/>
              <w:jc w:val="lowKashida"/>
              <w:rPr>
                <w:rFonts w:cs="B Titr"/>
                <w:b/>
                <w:bCs/>
                <w:rtl/>
              </w:rPr>
            </w:pPr>
            <w:r>
              <w:rPr>
                <w:rFonts w:cs="B Titr"/>
                <w:b/>
                <w:bCs/>
                <w:rtl/>
              </w:rPr>
              <w:pict>
                <v:rect id="_x0000_s1060" style="position:absolute;left:0;text-align:left;margin-left:500.6pt;margin-top:20.35pt;width:33.4pt;height:88pt;z-index:251685888" strokecolor="white [3212]">
                  <v:textbox style="layout-flow:vertical;mso-layout-flow-alt:bottom-to-top;mso-next-textbox:#_x0000_s1060">
                    <w:txbxContent>
                      <w:p w:rsidR="007E00DD" w:rsidRPr="00A67452" w:rsidRDefault="007E00DD" w:rsidP="007E00DD">
                        <w:pPr>
                          <w:jc w:val="center"/>
                          <w:rPr>
                            <w:rFonts w:cs="B Titr"/>
                          </w:rPr>
                        </w:pPr>
                        <w:r w:rsidRPr="00A67452">
                          <w:rPr>
                            <w:rFonts w:cs="B Titr" w:hint="cs"/>
                            <w:rtl/>
                          </w:rPr>
                          <w:t>الزامي</w:t>
                        </w:r>
                      </w:p>
                    </w:txbxContent>
                  </v:textbox>
                  <w10:wrap anchorx="page"/>
                </v:rect>
              </w:pict>
            </w:r>
            <w:r>
              <w:rPr>
                <w:rFonts w:cs="B Titr"/>
                <w:b/>
                <w:bCs/>
                <w:rtl/>
              </w:rPr>
              <w:pict>
                <v:shape id="_x0000_s1058" type="#_x0000_t32" style="position:absolute;left:0;text-align:left;margin-left:498.1pt;margin-top:10.65pt;width:36.3pt;height:.05pt;z-index:251683840" o:connectortype="straight">
                  <w10:wrap anchorx="page"/>
                </v:shape>
              </w:pict>
            </w:r>
            <w:r w:rsidR="00D51178" w:rsidRPr="00885D58">
              <w:rPr>
                <w:rFonts w:cs="B Titr" w:hint="cs"/>
                <w:b/>
                <w:bCs/>
                <w:rtl/>
              </w:rPr>
              <w:t xml:space="preserve">ج) اسناد و مدارك پيوست نامه درخواست مجوز ترك تشريفات مناقصه شامل: </w:t>
            </w:r>
          </w:p>
          <w:p w:rsidR="00D51178" w:rsidRPr="00885D58" w:rsidRDefault="00D51178" w:rsidP="00076163">
            <w:pPr>
              <w:spacing w:after="0" w:line="240" w:lineRule="auto"/>
              <w:ind w:left="266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 </w:t>
            </w:r>
            <w:r w:rsidR="00076163">
              <w:rPr>
                <w:rFonts w:cs="B Nazanin"/>
                <w:b/>
                <w:bCs/>
              </w:rPr>
              <w:t>1</w:t>
            </w:r>
            <w:r w:rsidRPr="00885D58">
              <w:rPr>
                <w:rFonts w:cs="B Nazanin" w:hint="cs"/>
                <w:b/>
                <w:bCs/>
                <w:rtl/>
              </w:rPr>
              <w:t>. گواهي مربوط به رشته تخصصي،‌ رتبه و ظرفيت در صورتي كه طرف قرارداد پيمانكار يا مشاور باشد</w:t>
            </w:r>
          </w:p>
          <w:p w:rsidR="00D51178" w:rsidRPr="00885D58" w:rsidRDefault="00D51178" w:rsidP="00076163">
            <w:pPr>
              <w:spacing w:after="0" w:line="240" w:lineRule="auto"/>
              <w:ind w:left="266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</w:t>
            </w:r>
            <w:r w:rsidR="00076163">
              <w:rPr>
                <w:rFonts w:cs="B Nazanin"/>
                <w:b/>
                <w:bCs/>
              </w:rPr>
              <w:t>2</w:t>
            </w:r>
            <w:r w:rsidRPr="00885D58">
              <w:rPr>
                <w:rFonts w:cs="B Nazanin" w:hint="cs"/>
                <w:b/>
                <w:bCs/>
                <w:rtl/>
              </w:rPr>
              <w:t>. گزارش توجيهي تکمیل شده ترك تشريفات مناقصه (همین فرم)</w:t>
            </w:r>
          </w:p>
          <w:p w:rsidR="00D51178" w:rsidRPr="00885D58" w:rsidRDefault="00D51178" w:rsidP="00713580">
            <w:pPr>
              <w:spacing w:after="0" w:line="240" w:lineRule="auto"/>
              <w:ind w:left="266" w:right="1134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</w:t>
            </w:r>
            <w:r w:rsidR="00076163">
              <w:rPr>
                <w:rFonts w:cs="B Nazanin"/>
                <w:b/>
                <w:bCs/>
              </w:rPr>
              <w:t>3</w:t>
            </w:r>
            <w:r w:rsidRPr="00885D58">
              <w:rPr>
                <w:rFonts w:cs="B Nazanin" w:hint="cs"/>
                <w:b/>
                <w:bCs/>
                <w:rtl/>
              </w:rPr>
              <w:t xml:space="preserve">. مستندات بند 11، 12، 14و </w:t>
            </w:r>
            <w:r w:rsidR="00713580">
              <w:rPr>
                <w:rFonts w:cs="B Nazanin" w:hint="cs"/>
                <w:b/>
                <w:bCs/>
                <w:rtl/>
              </w:rPr>
              <w:t>18</w:t>
            </w:r>
            <w:r w:rsidRPr="00885D58">
              <w:rPr>
                <w:rFonts w:cs="B Nazanin" w:hint="cs"/>
                <w:b/>
                <w:bCs/>
                <w:rtl/>
              </w:rPr>
              <w:t xml:space="preserve"> فرم حسب مورد</w:t>
            </w:r>
          </w:p>
          <w:p w:rsidR="00076163" w:rsidRDefault="00D51178" w:rsidP="00076163">
            <w:pPr>
              <w:spacing w:after="0" w:line="240" w:lineRule="auto"/>
              <w:ind w:left="266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885D58">
              <w:rPr>
                <w:rFonts w:cs="B Nazanin" w:hint="cs"/>
                <w:b/>
                <w:bCs/>
                <w:rtl/>
              </w:rPr>
              <w:t xml:space="preserve">    </w:t>
            </w:r>
            <w:r w:rsidR="00076163">
              <w:rPr>
                <w:rFonts w:cs="B Nazanin"/>
                <w:b/>
                <w:bCs/>
              </w:rPr>
              <w:t>4</w:t>
            </w:r>
            <w:r w:rsidRPr="00885D58">
              <w:rPr>
                <w:rFonts w:cs="B Nazanin" w:hint="cs"/>
                <w:b/>
                <w:bCs/>
                <w:rtl/>
              </w:rPr>
              <w:t>. ساير مدارك مؤثر در انجام ترک تشریفات مناقصه</w:t>
            </w: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:rsidR="00D51178" w:rsidRPr="00885D58" w:rsidRDefault="00D51178" w:rsidP="00076163">
            <w:pPr>
              <w:spacing w:after="0" w:line="240" w:lineRule="auto"/>
              <w:ind w:left="266"/>
              <w:jc w:val="lowKashida"/>
              <w:rPr>
                <w:rFonts w:cs="B Nazanin"/>
                <w:b/>
                <w:bCs/>
                <w:rtl/>
              </w:rPr>
            </w:pPr>
            <w:r w:rsidRPr="00885D5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 w:rsidR="00EE0FF6" w:rsidTr="00EC659D">
        <w:trPr>
          <w:trHeight w:val="536"/>
        </w:trPr>
        <w:tc>
          <w:tcPr>
            <w:tcW w:w="10864" w:type="dxa"/>
            <w:gridSpan w:val="2"/>
          </w:tcPr>
          <w:p w:rsidR="00EE0FF6" w:rsidRPr="0031115E" w:rsidRDefault="00EE0FF6" w:rsidP="00D51178">
            <w:pPr>
              <w:spacing w:before="60"/>
              <w:ind w:left="267"/>
              <w:jc w:val="center"/>
              <w:rPr>
                <w:rFonts w:cs="B Titr"/>
                <w:b/>
                <w:bCs/>
                <w:szCs w:val="20"/>
                <w:rtl/>
              </w:rPr>
            </w:pPr>
            <w:r>
              <w:rPr>
                <w:rFonts w:cs="B Titr" w:hint="cs"/>
                <w:b/>
                <w:bCs/>
                <w:szCs w:val="20"/>
                <w:rtl/>
              </w:rPr>
              <w:lastRenderedPageBreak/>
              <w:t>محل امضاء</w:t>
            </w:r>
            <w:r w:rsidRPr="0031115E">
              <w:rPr>
                <w:rFonts w:cs="B Titr" w:hint="cs"/>
                <w:b/>
                <w:bCs/>
                <w:szCs w:val="20"/>
                <w:rtl/>
              </w:rPr>
              <w:t xml:space="preserve"> بالاترين مقام واحد متقاضی انجام ترک تشریفات مناقصه</w:t>
            </w:r>
          </w:p>
          <w:p w:rsidR="00EE0FF6" w:rsidRPr="00A67452" w:rsidRDefault="00EE0FF6" w:rsidP="00A67452">
            <w:pPr>
              <w:ind w:left="267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31115E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خانوادگي  .......................................................                امضاء</w:t>
            </w:r>
          </w:p>
        </w:tc>
      </w:tr>
    </w:tbl>
    <w:p w:rsidR="00940319" w:rsidRDefault="00EE169B" w:rsidP="00A67452"/>
    <w:sectPr w:rsidR="00940319" w:rsidSect="00D51178">
      <w:pgSz w:w="11906" w:h="16838"/>
      <w:pgMar w:top="1135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Yagu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1E9F"/>
    <w:multiLevelType w:val="hybridMultilevel"/>
    <w:tmpl w:val="F710C1CA"/>
    <w:lvl w:ilvl="0" w:tplc="D0EC79D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51178"/>
    <w:rsid w:val="00076163"/>
    <w:rsid w:val="000B283B"/>
    <w:rsid w:val="000D58A2"/>
    <w:rsid w:val="0019230E"/>
    <w:rsid w:val="002741A7"/>
    <w:rsid w:val="004D3947"/>
    <w:rsid w:val="004E263E"/>
    <w:rsid w:val="00513E6D"/>
    <w:rsid w:val="005841BF"/>
    <w:rsid w:val="00713580"/>
    <w:rsid w:val="007E00DD"/>
    <w:rsid w:val="008068BE"/>
    <w:rsid w:val="00885D58"/>
    <w:rsid w:val="009B3B23"/>
    <w:rsid w:val="00A20E81"/>
    <w:rsid w:val="00A67452"/>
    <w:rsid w:val="00BE2AFF"/>
    <w:rsid w:val="00C27BF9"/>
    <w:rsid w:val="00C47D6E"/>
    <w:rsid w:val="00CB48F4"/>
    <w:rsid w:val="00D449C5"/>
    <w:rsid w:val="00D51178"/>
    <w:rsid w:val="00DD6FFB"/>
    <w:rsid w:val="00E23D64"/>
    <w:rsid w:val="00E31AB7"/>
    <w:rsid w:val="00EE0FF6"/>
    <w:rsid w:val="00EE169B"/>
    <w:rsid w:val="00F35AF9"/>
    <w:rsid w:val="00F44FC4"/>
    <w:rsid w:val="00FB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11" type="connector" idref="#_x0000_s1045"/>
        <o:r id="V:Rule12" type="connector" idref="#_x0000_s1038"/>
        <o:r id="V:Rule13" type="connector" idref="#_x0000_s1053"/>
        <o:r id="V:Rule14" type="connector" idref="#_x0000_s1042"/>
        <o:r id="V:Rule15" type="connector" idref="#_x0000_s1047"/>
        <o:r id="V:Rule16" type="connector" idref="#_x0000_s1057"/>
        <o:r id="V:Rule17" type="connector" idref="#_x0000_s1058"/>
        <o:r id="V:Rule18" type="connector" idref="#_x0000_s1050"/>
        <o:r id="V:Rule19" type="connector" idref="#_x0000_s1040"/>
        <o:r id="V:Rule20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78"/>
    <w:pPr>
      <w:spacing w:after="0" w:line="240" w:lineRule="auto"/>
      <w:ind w:left="720"/>
    </w:pPr>
    <w:rPr>
      <w:rFonts w:ascii="Times New Roman" w:eastAsia="Times New Roman" w:hAnsi="Times New Roman" w:cs="B Mitra"/>
      <w:noProof/>
      <w:sz w:val="20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584C8-E808-4CB4-9C86-B0FE3F98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0652483951</dc:creator>
  <cp:keywords/>
  <dc:description/>
  <cp:lastModifiedBy>0653289391</cp:lastModifiedBy>
  <cp:revision>2</cp:revision>
  <cp:lastPrinted>2013-03-30T06:55:00Z</cp:lastPrinted>
  <dcterms:created xsi:type="dcterms:W3CDTF">2015-10-13T08:08:00Z</dcterms:created>
  <dcterms:modified xsi:type="dcterms:W3CDTF">2015-10-13T08:08:00Z</dcterms:modified>
</cp:coreProperties>
</file>